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BA0" w:rsidRDefault="00ED6BA0" w:rsidP="00B66523">
      <w:pPr>
        <w:spacing w:line="276" w:lineRule="auto"/>
        <w:jc w:val="center"/>
        <w:rPr>
          <w:b/>
        </w:rPr>
      </w:pPr>
      <w:r w:rsidRPr="00ED6BA0">
        <w:rPr>
          <w:b/>
        </w:rPr>
        <w:t>Технические средства обеспеч</w:t>
      </w:r>
      <w:r w:rsidR="00B66523">
        <w:rPr>
          <w:b/>
        </w:rPr>
        <w:t>ения образовательного процесса</w:t>
      </w:r>
    </w:p>
    <w:p w:rsidR="00687433" w:rsidRDefault="00687433" w:rsidP="00B66523">
      <w:pPr>
        <w:spacing w:line="276" w:lineRule="auto"/>
        <w:jc w:val="center"/>
        <w:rPr>
          <w:b/>
        </w:rPr>
      </w:pPr>
    </w:p>
    <w:p w:rsidR="00372CAC" w:rsidRPr="00687433" w:rsidRDefault="00372CAC" w:rsidP="00687433">
      <w:pPr>
        <w:pStyle w:val="a3"/>
        <w:numPr>
          <w:ilvl w:val="0"/>
          <w:numId w:val="1"/>
        </w:numPr>
        <w:spacing w:line="276" w:lineRule="auto"/>
        <w:jc w:val="center"/>
        <w:rPr>
          <w:b/>
        </w:rPr>
      </w:pPr>
      <w:r w:rsidRPr="00687433">
        <w:rPr>
          <w:b/>
        </w:rPr>
        <w:t>Основное оборудование</w:t>
      </w:r>
    </w:p>
    <w:p w:rsidR="00687433" w:rsidRPr="00372CAC" w:rsidRDefault="00687433" w:rsidP="00687433">
      <w:pPr>
        <w:pStyle w:val="a3"/>
        <w:spacing w:line="276" w:lineRule="auto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7"/>
        <w:gridCol w:w="2127"/>
      </w:tblGrid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Pr="00B66523" w:rsidRDefault="00ED6BA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66523">
              <w:rPr>
                <w:b/>
                <w:lang w:eastAsia="en-US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Pr="00B66523" w:rsidRDefault="00ED6BA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66523">
              <w:rPr>
                <w:b/>
                <w:lang w:eastAsia="en-US"/>
              </w:rPr>
              <w:t>Количество (шт.)</w:t>
            </w: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ED6BA0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  <w:r w:rsidR="00372CAC">
              <w:rPr>
                <w:lang w:eastAsia="en-US"/>
              </w:rPr>
              <w:t xml:space="preserve"> персональных компьютеров (указано</w:t>
            </w:r>
            <w:r>
              <w:rPr>
                <w:lang w:eastAsia="en-US"/>
              </w:rPr>
              <w:t xml:space="preserve"> ко</w:t>
            </w:r>
            <w:r w:rsidR="00372CAC">
              <w:rPr>
                <w:lang w:eastAsia="en-US"/>
              </w:rPr>
              <w:softHyphen/>
            </w:r>
            <w:r>
              <w:rPr>
                <w:lang w:eastAsia="en-US"/>
              </w:rPr>
              <w:t>личество всех имею</w:t>
            </w:r>
            <w:r w:rsidR="00372CAC">
              <w:rPr>
                <w:lang w:eastAsia="en-US"/>
              </w:rPr>
              <w:softHyphen/>
            </w:r>
            <w:r>
              <w:rPr>
                <w:lang w:eastAsia="en-US"/>
              </w:rPr>
              <w:t>щихся ПК, учитывая ноутбуки, не</w:t>
            </w:r>
            <w:r w:rsidR="00372CAC">
              <w:rPr>
                <w:lang w:eastAsia="en-US"/>
              </w:rPr>
              <w:softHyphen/>
            </w:r>
            <w:r>
              <w:rPr>
                <w:lang w:eastAsia="en-US"/>
              </w:rPr>
              <w:t>тбуки и т.п.)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BA0" w:rsidRDefault="00316150" w:rsidP="00B665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1012</w:t>
            </w:r>
          </w:p>
        </w:tc>
      </w:tr>
      <w:tr w:rsidR="00B66523" w:rsidTr="00874FA7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523" w:rsidRDefault="00B66523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B66523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– приобрете</w:t>
            </w:r>
            <w:r w:rsidR="00ED6BA0">
              <w:rPr>
                <w:lang w:eastAsia="en-US"/>
              </w:rPr>
              <w:t xml:space="preserve">нных за последние три года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A0" w:rsidRDefault="00E727E9" w:rsidP="00B665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B66523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–</w:t>
            </w:r>
            <w:r w:rsidR="00ED6BA0">
              <w:rPr>
                <w:lang w:eastAsia="en-US"/>
              </w:rPr>
              <w:t xml:space="preserve"> использую</w:t>
            </w:r>
            <w:r w:rsidR="00372CAC">
              <w:rPr>
                <w:lang w:eastAsia="en-US"/>
              </w:rPr>
              <w:t>тся в учебных целях (указано</w:t>
            </w:r>
            <w:r w:rsidR="00ED6BA0">
              <w:rPr>
                <w:lang w:eastAsia="en-US"/>
              </w:rPr>
              <w:t xml:space="preserve"> коли</w:t>
            </w:r>
            <w:r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че</w:t>
            </w:r>
            <w:r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ство ПК из всех имею</w:t>
            </w:r>
            <w:r w:rsidR="00372CAC"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щихся, которые ис</w:t>
            </w:r>
            <w:r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пользу</w:t>
            </w:r>
            <w:r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ются в учеб</w:t>
            </w:r>
            <w:r w:rsidR="00372CAC"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ных целях)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A0" w:rsidRDefault="00ED6BA0" w:rsidP="00B665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ED6BA0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Наличие кабинетов основ информатики и ИКТ, учи</w:t>
            </w:r>
            <w:r w:rsidR="00B66523">
              <w:rPr>
                <w:lang w:eastAsia="en-US"/>
              </w:rPr>
              <w:softHyphen/>
            </w:r>
            <w:r>
              <w:rPr>
                <w:lang w:eastAsia="en-US"/>
              </w:rPr>
              <w:t>ты</w:t>
            </w:r>
            <w:r w:rsidR="00B66523">
              <w:rPr>
                <w:lang w:eastAsia="en-US"/>
              </w:rPr>
              <w:softHyphen/>
            </w:r>
            <w:r>
              <w:rPr>
                <w:lang w:eastAsia="en-US"/>
              </w:rPr>
              <w:t>вая мобильный каби</w:t>
            </w:r>
            <w:r w:rsidR="00372CAC">
              <w:rPr>
                <w:lang w:eastAsia="en-US"/>
              </w:rPr>
              <w:softHyphen/>
            </w:r>
            <w:r>
              <w:rPr>
                <w:lang w:eastAsia="en-US"/>
              </w:rPr>
              <w:t xml:space="preserve">нет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A0" w:rsidRPr="00966277" w:rsidRDefault="007F2851" w:rsidP="00B66523">
            <w:pPr>
              <w:spacing w:line="276" w:lineRule="auto"/>
              <w:jc w:val="center"/>
              <w:rPr>
                <w:color w:val="C00000"/>
                <w:lang w:eastAsia="en-US"/>
              </w:rPr>
            </w:pPr>
            <w:r>
              <w:rPr>
                <w:color w:val="C00000"/>
                <w:lang w:eastAsia="en-US"/>
              </w:rPr>
              <w:t>3</w:t>
            </w: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ED6BA0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них рабочих мест с ПК, кроме рабочего места учи</w:t>
            </w:r>
            <w:r w:rsidR="00B66523">
              <w:rPr>
                <w:lang w:eastAsia="en-US"/>
              </w:rPr>
              <w:softHyphen/>
            </w:r>
            <w:r>
              <w:rPr>
                <w:lang w:eastAsia="en-US"/>
              </w:rPr>
              <w:t xml:space="preserve">теля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A0" w:rsidRDefault="00ED6BA0" w:rsidP="00B665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ED6BA0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интерактивных досок в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A0" w:rsidRDefault="00316150" w:rsidP="00B665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ED6BA0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мультимедийных проекторов в клас</w:t>
            </w:r>
            <w:r w:rsidR="00B66523">
              <w:rPr>
                <w:lang w:eastAsia="en-US"/>
              </w:rPr>
              <w:softHyphen/>
            </w:r>
            <w:r>
              <w:rPr>
                <w:lang w:eastAsia="en-US"/>
              </w:rPr>
              <w:t>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A0" w:rsidRDefault="006D2C97" w:rsidP="00B665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ED6BA0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Наличие в учреждении сети Интернет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372CAC" w:rsidP="00B665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имеется</w:t>
            </w: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ED6BA0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Тип подключения к сети Интернет: модем, выде</w:t>
            </w:r>
            <w:r w:rsidR="00B66523">
              <w:rPr>
                <w:lang w:eastAsia="en-US"/>
              </w:rPr>
              <w:softHyphen/>
            </w:r>
            <w:r>
              <w:rPr>
                <w:lang w:eastAsia="en-US"/>
              </w:rPr>
              <w:t>лен</w:t>
            </w:r>
            <w:r w:rsidR="00B66523">
              <w:rPr>
                <w:lang w:eastAsia="en-US"/>
              </w:rPr>
              <w:softHyphen/>
            </w:r>
            <w:r>
              <w:rPr>
                <w:lang w:eastAsia="en-US"/>
              </w:rPr>
              <w:t>ная линия, спутни</w:t>
            </w:r>
            <w:r w:rsidR="00372CAC">
              <w:rPr>
                <w:lang w:eastAsia="en-US"/>
              </w:rPr>
              <w:softHyphen/>
            </w:r>
            <w:r>
              <w:rPr>
                <w:lang w:eastAsia="en-US"/>
              </w:rPr>
              <w:t>ковое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BA0" w:rsidRDefault="00372CAC" w:rsidP="00B665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ED6BA0">
              <w:rPr>
                <w:lang w:eastAsia="en-US"/>
              </w:rPr>
              <w:t>ыделенная линия</w:t>
            </w: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ED6BA0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ПК, подключенных к сети Интернет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A0" w:rsidRDefault="00ED6BA0" w:rsidP="00B665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ED6BA0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ПК в составе локальных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A0" w:rsidRDefault="00ED6BA0" w:rsidP="00B665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372CAC" w:rsidP="00B665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Наличие в образовательной организации</w:t>
            </w:r>
            <w:r w:rsidR="00ED6BA0">
              <w:rPr>
                <w:lang w:eastAsia="en-US"/>
              </w:rPr>
              <w:t xml:space="preserve"> электронной почты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BA0" w:rsidRDefault="00372CAC" w:rsidP="00B665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имеется</w:t>
            </w:r>
          </w:p>
        </w:tc>
      </w:tr>
      <w:tr w:rsidR="00ED6BA0" w:rsidTr="00874FA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A0" w:rsidRDefault="00372CAC" w:rsidP="00372C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Наличие в образовательной организации</w:t>
            </w:r>
            <w:r w:rsidR="00ED6BA0">
              <w:rPr>
                <w:lang w:eastAsia="en-US"/>
              </w:rPr>
              <w:t xml:space="preserve"> собственного сайта в сети Ин</w:t>
            </w:r>
            <w:r w:rsidR="00B66523"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тер</w:t>
            </w:r>
            <w:r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нет, соответствующего требованиям Феде</w:t>
            </w:r>
            <w:r w:rsidR="00B66523"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раль</w:t>
            </w:r>
            <w:r w:rsidR="00B66523"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ного закона «Об обра</w:t>
            </w:r>
            <w:r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>зовании в Российской Федера</w:t>
            </w:r>
            <w:r w:rsidR="00B66523">
              <w:rPr>
                <w:lang w:eastAsia="en-US"/>
              </w:rPr>
              <w:softHyphen/>
            </w:r>
            <w:r w:rsidR="00ED6BA0">
              <w:rPr>
                <w:lang w:eastAsia="en-US"/>
              </w:rPr>
              <w:t xml:space="preserve">ции»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BA0" w:rsidRDefault="00372CAC" w:rsidP="00B665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имеется</w:t>
            </w:r>
          </w:p>
        </w:tc>
      </w:tr>
    </w:tbl>
    <w:p w:rsidR="00ED6BA0" w:rsidRDefault="00ED6BA0" w:rsidP="00ED6BA0">
      <w:pPr>
        <w:jc w:val="center"/>
        <w:rPr>
          <w:b/>
        </w:rPr>
      </w:pPr>
    </w:p>
    <w:p w:rsidR="00AC642B" w:rsidRPr="00687433" w:rsidRDefault="00372CAC" w:rsidP="00687433">
      <w:pPr>
        <w:pStyle w:val="a3"/>
        <w:numPr>
          <w:ilvl w:val="0"/>
          <w:numId w:val="1"/>
        </w:numPr>
        <w:spacing w:line="276" w:lineRule="auto"/>
        <w:jc w:val="center"/>
        <w:rPr>
          <w:b/>
        </w:rPr>
      </w:pPr>
      <w:r w:rsidRPr="00687433">
        <w:rPr>
          <w:b/>
        </w:rPr>
        <w:t>Дополнительное оборудование</w:t>
      </w:r>
    </w:p>
    <w:p w:rsidR="00687433" w:rsidRDefault="00687433" w:rsidP="00687433">
      <w:pPr>
        <w:pStyle w:val="a3"/>
        <w:spacing w:line="276" w:lineRule="auto"/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2553"/>
        <w:gridCol w:w="7371"/>
      </w:tblGrid>
      <w:tr w:rsidR="00372CAC" w:rsidTr="0023537E">
        <w:tc>
          <w:tcPr>
            <w:tcW w:w="2553" w:type="dxa"/>
          </w:tcPr>
          <w:p w:rsidR="00372CAC" w:rsidRDefault="00372CAC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Наличие аудио и видео</w:t>
            </w:r>
            <w:r>
              <w:rPr>
                <w:lang w:eastAsia="en-US"/>
              </w:rPr>
              <w:softHyphen/>
              <w:t>техники (с указанием на</w:t>
            </w:r>
            <w:r>
              <w:rPr>
                <w:lang w:eastAsia="en-US"/>
              </w:rPr>
              <w:softHyphen/>
              <w:t>име</w:t>
            </w:r>
            <w:r>
              <w:rPr>
                <w:lang w:eastAsia="en-US"/>
              </w:rPr>
              <w:softHyphen/>
              <w:t>но</w:t>
            </w:r>
            <w:r>
              <w:rPr>
                <w:lang w:eastAsia="en-US"/>
              </w:rPr>
              <w:softHyphen/>
              <w:t>вания)</w:t>
            </w:r>
          </w:p>
        </w:tc>
        <w:tc>
          <w:tcPr>
            <w:tcW w:w="7371" w:type="dxa"/>
          </w:tcPr>
          <w:p w:rsidR="00372CAC" w:rsidRPr="00401F66" w:rsidRDefault="00F01620" w:rsidP="00EC5985">
            <w:pPr>
              <w:spacing w:line="276" w:lineRule="auto"/>
              <w:jc w:val="both"/>
              <w:rPr>
                <w:lang w:eastAsia="en-US"/>
              </w:rPr>
            </w:pPr>
            <w:r w:rsidRPr="00401F66">
              <w:rPr>
                <w:b/>
                <w:lang w:eastAsia="en-US"/>
              </w:rPr>
              <w:t xml:space="preserve">Телевизор – 19 </w:t>
            </w:r>
            <w:r w:rsidR="00372CAC" w:rsidRPr="00401F66">
              <w:rPr>
                <w:b/>
                <w:lang w:eastAsia="en-US"/>
              </w:rPr>
              <w:t xml:space="preserve">шт. </w:t>
            </w:r>
            <w:r w:rsidR="00372CAC" w:rsidRPr="00401F66">
              <w:rPr>
                <w:lang w:eastAsia="en-US"/>
              </w:rPr>
              <w:t xml:space="preserve">в том числе: </w:t>
            </w:r>
          </w:p>
          <w:p w:rsidR="00372CAC" w:rsidRPr="00401F66" w:rsidRDefault="00372CAC" w:rsidP="00EC5985">
            <w:pPr>
              <w:spacing w:line="276" w:lineRule="auto"/>
              <w:jc w:val="both"/>
              <w:rPr>
                <w:lang w:eastAsia="en-US"/>
              </w:rPr>
            </w:pPr>
            <w:r w:rsidRPr="00401F66">
              <w:rPr>
                <w:lang w:val="en-US" w:eastAsia="en-US"/>
              </w:rPr>
              <w:t>LG</w:t>
            </w:r>
            <w:r w:rsidR="00316150" w:rsidRPr="00401F66">
              <w:rPr>
                <w:lang w:eastAsia="en-US"/>
              </w:rPr>
              <w:t xml:space="preserve"> – 4 </w:t>
            </w:r>
            <w:proofErr w:type="gramStart"/>
            <w:r w:rsidR="00316150" w:rsidRPr="00401F66">
              <w:rPr>
                <w:lang w:eastAsia="en-US"/>
              </w:rPr>
              <w:t>шт.;</w:t>
            </w:r>
            <w:proofErr w:type="gramEnd"/>
            <w:r w:rsidR="00F01620" w:rsidRPr="00401F66">
              <w:rPr>
                <w:lang w:eastAsia="en-US"/>
              </w:rPr>
              <w:t xml:space="preserve"> </w:t>
            </w:r>
          </w:p>
          <w:p w:rsidR="00F01620" w:rsidRPr="00401F66" w:rsidRDefault="00F01620" w:rsidP="00EC5985">
            <w:pPr>
              <w:spacing w:line="276" w:lineRule="auto"/>
              <w:jc w:val="both"/>
              <w:rPr>
                <w:lang w:eastAsia="en-US"/>
              </w:rPr>
            </w:pPr>
            <w:r w:rsidRPr="00401F66">
              <w:rPr>
                <w:lang w:val="en-US" w:eastAsia="en-US"/>
              </w:rPr>
              <w:t>Samsung</w:t>
            </w:r>
            <w:r w:rsidRPr="00401F66">
              <w:rPr>
                <w:lang w:eastAsia="en-US"/>
              </w:rPr>
              <w:t xml:space="preserve"> – 5 </w:t>
            </w:r>
            <w:proofErr w:type="spellStart"/>
            <w:r w:rsidRPr="00401F66">
              <w:rPr>
                <w:lang w:eastAsia="en-US"/>
              </w:rPr>
              <w:t>шт</w:t>
            </w:r>
            <w:proofErr w:type="spellEnd"/>
            <w:r w:rsidRPr="00401F66">
              <w:rPr>
                <w:lang w:eastAsia="en-US"/>
              </w:rPr>
              <w:t>;</w:t>
            </w:r>
          </w:p>
          <w:p w:rsidR="00F01620" w:rsidRPr="00401F66" w:rsidRDefault="00401F66" w:rsidP="00EC5985">
            <w:pPr>
              <w:spacing w:line="276" w:lineRule="auto"/>
              <w:jc w:val="both"/>
              <w:rPr>
                <w:lang w:eastAsia="en-US"/>
              </w:rPr>
            </w:pPr>
            <w:r w:rsidRPr="00401F66">
              <w:rPr>
                <w:lang w:val="en-US" w:eastAsia="en-US"/>
              </w:rPr>
              <w:t>TOSIBA</w:t>
            </w:r>
            <w:r w:rsidRPr="000E22F6">
              <w:rPr>
                <w:lang w:eastAsia="en-US"/>
              </w:rPr>
              <w:t xml:space="preserve"> – 1 </w:t>
            </w:r>
            <w:proofErr w:type="spellStart"/>
            <w:r w:rsidRPr="00401F66">
              <w:rPr>
                <w:lang w:eastAsia="en-US"/>
              </w:rPr>
              <w:t>шт</w:t>
            </w:r>
            <w:proofErr w:type="spellEnd"/>
            <w:r w:rsidRPr="00401F66">
              <w:rPr>
                <w:lang w:eastAsia="en-US"/>
              </w:rPr>
              <w:t>;</w:t>
            </w:r>
            <w:bookmarkStart w:id="0" w:name="_GoBack"/>
            <w:bookmarkEnd w:id="0"/>
          </w:p>
          <w:p w:rsidR="00401F66" w:rsidRPr="00401F66" w:rsidRDefault="00401F66" w:rsidP="00EC5985">
            <w:pPr>
              <w:spacing w:line="276" w:lineRule="auto"/>
              <w:jc w:val="both"/>
              <w:rPr>
                <w:lang w:eastAsia="en-US"/>
              </w:rPr>
            </w:pPr>
            <w:r w:rsidRPr="00401F66">
              <w:rPr>
                <w:lang w:val="en-US" w:eastAsia="en-US"/>
              </w:rPr>
              <w:t>TOMPSON</w:t>
            </w:r>
            <w:r w:rsidRPr="000E22F6">
              <w:rPr>
                <w:lang w:eastAsia="en-US"/>
              </w:rPr>
              <w:t xml:space="preserve"> – 2 </w:t>
            </w:r>
            <w:proofErr w:type="spellStart"/>
            <w:r w:rsidRPr="00401F66">
              <w:rPr>
                <w:lang w:eastAsia="en-US"/>
              </w:rPr>
              <w:t>шт</w:t>
            </w:r>
            <w:proofErr w:type="spellEnd"/>
            <w:r w:rsidRPr="00401F66">
              <w:rPr>
                <w:lang w:eastAsia="en-US"/>
              </w:rPr>
              <w:t>;</w:t>
            </w:r>
          </w:p>
          <w:p w:rsidR="00401F66" w:rsidRPr="00401F66" w:rsidRDefault="00401F66" w:rsidP="00EC5985">
            <w:pPr>
              <w:spacing w:line="276" w:lineRule="auto"/>
              <w:jc w:val="both"/>
              <w:rPr>
                <w:lang w:eastAsia="en-US"/>
              </w:rPr>
            </w:pPr>
            <w:r w:rsidRPr="00401F66">
              <w:rPr>
                <w:lang w:val="en-US" w:eastAsia="en-US"/>
              </w:rPr>
              <w:t>HUNDAI</w:t>
            </w:r>
            <w:r w:rsidRPr="00401F66">
              <w:rPr>
                <w:lang w:eastAsia="en-US"/>
              </w:rPr>
              <w:t xml:space="preserve"> – 1 </w:t>
            </w:r>
            <w:proofErr w:type="spellStart"/>
            <w:r w:rsidRPr="00401F66">
              <w:rPr>
                <w:lang w:eastAsia="en-US"/>
              </w:rPr>
              <w:t>шт</w:t>
            </w:r>
            <w:proofErr w:type="spellEnd"/>
            <w:r w:rsidRPr="00401F66">
              <w:rPr>
                <w:lang w:eastAsia="en-US"/>
              </w:rPr>
              <w:t>;</w:t>
            </w:r>
          </w:p>
          <w:p w:rsidR="00372CAC" w:rsidRPr="00401F66" w:rsidRDefault="00372CAC" w:rsidP="00EC5985">
            <w:pPr>
              <w:spacing w:line="276" w:lineRule="auto"/>
              <w:jc w:val="both"/>
              <w:rPr>
                <w:lang w:eastAsia="en-US"/>
              </w:rPr>
            </w:pPr>
            <w:r w:rsidRPr="00401F66">
              <w:rPr>
                <w:b/>
                <w:lang w:eastAsia="en-US"/>
              </w:rPr>
              <w:t xml:space="preserve">Музыкальный центр – </w:t>
            </w:r>
            <w:r w:rsidR="00401F66" w:rsidRPr="00401F66">
              <w:rPr>
                <w:b/>
                <w:lang w:eastAsia="en-US"/>
              </w:rPr>
              <w:t>3</w:t>
            </w:r>
            <w:r w:rsidRPr="00401F66">
              <w:rPr>
                <w:b/>
                <w:lang w:eastAsia="en-US"/>
              </w:rPr>
              <w:t xml:space="preserve"> шт. </w:t>
            </w:r>
            <w:r w:rsidRPr="00401F66">
              <w:rPr>
                <w:lang w:eastAsia="en-US"/>
              </w:rPr>
              <w:t xml:space="preserve">в том числе: </w:t>
            </w:r>
          </w:p>
          <w:p w:rsidR="007B1B16" w:rsidRDefault="00401F66" w:rsidP="00EC5985">
            <w:pPr>
              <w:spacing w:line="276" w:lineRule="auto"/>
              <w:jc w:val="both"/>
              <w:rPr>
                <w:lang w:eastAsia="en-US"/>
              </w:rPr>
            </w:pPr>
            <w:r w:rsidRPr="00401F66">
              <w:rPr>
                <w:lang w:val="en-US" w:eastAsia="en-US"/>
              </w:rPr>
              <w:t>CAMERON</w:t>
            </w:r>
            <w:r w:rsidRPr="00401F66">
              <w:rPr>
                <w:lang w:eastAsia="en-US"/>
              </w:rPr>
              <w:t xml:space="preserve"> </w:t>
            </w:r>
            <w:r w:rsidRPr="00401F66">
              <w:rPr>
                <w:lang w:val="en-US" w:eastAsia="en-US"/>
              </w:rPr>
              <w:t>DAS</w:t>
            </w:r>
            <w:r w:rsidRPr="00401F66">
              <w:rPr>
                <w:lang w:eastAsia="en-US"/>
              </w:rPr>
              <w:t>-3057</w:t>
            </w:r>
            <w:r w:rsidR="00372CAC" w:rsidRPr="00401F66">
              <w:rPr>
                <w:lang w:eastAsia="en-US"/>
              </w:rPr>
              <w:t xml:space="preserve"> – 1 </w:t>
            </w:r>
            <w:proofErr w:type="spellStart"/>
            <w:r w:rsidR="00372CAC" w:rsidRPr="00401F66">
              <w:rPr>
                <w:lang w:eastAsia="en-US"/>
              </w:rPr>
              <w:t>шт</w:t>
            </w:r>
            <w:proofErr w:type="spellEnd"/>
            <w:r w:rsidR="00372CAC" w:rsidRPr="00401F66">
              <w:rPr>
                <w:lang w:eastAsia="en-US"/>
              </w:rPr>
              <w:t xml:space="preserve">; </w:t>
            </w:r>
          </w:p>
          <w:p w:rsidR="00372CAC" w:rsidRPr="00401F66" w:rsidRDefault="007B1B16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401F66" w:rsidRPr="00401F66">
              <w:rPr>
                <w:lang w:eastAsia="en-US"/>
              </w:rPr>
              <w:t>Ямаха</w:t>
            </w:r>
            <w:r>
              <w:rPr>
                <w:lang w:eastAsia="en-US"/>
              </w:rPr>
              <w:t>»</w:t>
            </w:r>
            <w:r w:rsidR="00401F66" w:rsidRPr="00401F6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– 1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</w:p>
          <w:p w:rsidR="00372CAC" w:rsidRDefault="00401F66" w:rsidP="00EC5985">
            <w:pPr>
              <w:spacing w:line="276" w:lineRule="auto"/>
              <w:jc w:val="both"/>
              <w:rPr>
                <w:lang w:eastAsia="en-US"/>
              </w:rPr>
            </w:pPr>
            <w:r w:rsidRPr="00401F66">
              <w:rPr>
                <w:lang w:eastAsia="en-US"/>
              </w:rPr>
              <w:t>Магнитофон – 2</w:t>
            </w:r>
            <w:r w:rsidR="00372CAC" w:rsidRPr="00401F66">
              <w:rPr>
                <w:lang w:eastAsia="en-US"/>
              </w:rPr>
              <w:t xml:space="preserve"> шт.</w:t>
            </w:r>
          </w:p>
          <w:p w:rsidR="00966277" w:rsidRPr="00B04954" w:rsidRDefault="00966277" w:rsidP="00EC598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Акустическая система – 3 шт</w:t>
            </w:r>
            <w:r w:rsidR="007B1B16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</w:tr>
      <w:tr w:rsidR="00372CAC" w:rsidRPr="007F2851" w:rsidTr="0023537E">
        <w:tc>
          <w:tcPr>
            <w:tcW w:w="2553" w:type="dxa"/>
          </w:tcPr>
          <w:p w:rsidR="00372CAC" w:rsidRDefault="00372CAC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Наличие множительной и копировальной тех</w:t>
            </w:r>
            <w:r>
              <w:rPr>
                <w:lang w:eastAsia="en-US"/>
              </w:rPr>
              <w:softHyphen/>
              <w:t>ники (с указанием наименования)</w:t>
            </w:r>
          </w:p>
        </w:tc>
        <w:tc>
          <w:tcPr>
            <w:tcW w:w="7371" w:type="dxa"/>
          </w:tcPr>
          <w:p w:rsidR="00372CAC" w:rsidRPr="000E22F6" w:rsidRDefault="00874FA7" w:rsidP="00EC5985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0E22F6">
              <w:rPr>
                <w:b/>
                <w:lang w:eastAsia="en-US"/>
              </w:rPr>
              <w:t>М</w:t>
            </w:r>
            <w:r w:rsidR="00372CAC" w:rsidRPr="000E22F6">
              <w:rPr>
                <w:b/>
                <w:lang w:eastAsia="en-US"/>
              </w:rPr>
              <w:t>ног</w:t>
            </w:r>
            <w:r w:rsidR="00A737B0" w:rsidRPr="000E22F6">
              <w:rPr>
                <w:b/>
                <w:lang w:eastAsia="en-US"/>
              </w:rPr>
              <w:t>офункциональное устрой</w:t>
            </w:r>
            <w:r w:rsidR="00A737B0" w:rsidRPr="000E22F6">
              <w:rPr>
                <w:b/>
                <w:lang w:eastAsia="en-US"/>
              </w:rPr>
              <w:softHyphen/>
              <w:t xml:space="preserve">ство </w:t>
            </w:r>
            <w:r w:rsidR="00F3181E" w:rsidRPr="000E22F6">
              <w:rPr>
                <w:b/>
                <w:lang w:eastAsia="en-US"/>
              </w:rPr>
              <w:t>–</w:t>
            </w:r>
            <w:r w:rsidR="00E176B5" w:rsidRPr="000E22F6">
              <w:rPr>
                <w:b/>
                <w:lang w:eastAsia="en-US"/>
              </w:rPr>
              <w:t xml:space="preserve"> </w:t>
            </w:r>
            <w:proofErr w:type="gramStart"/>
            <w:r w:rsidR="00E176B5" w:rsidRPr="000E22F6">
              <w:rPr>
                <w:b/>
                <w:lang w:eastAsia="en-US"/>
              </w:rPr>
              <w:t>12</w:t>
            </w:r>
            <w:r w:rsidR="00F3181E" w:rsidRPr="000E22F6">
              <w:rPr>
                <w:b/>
                <w:lang w:eastAsia="en-US"/>
              </w:rPr>
              <w:t xml:space="preserve"> </w:t>
            </w:r>
            <w:r w:rsidR="006D2C97" w:rsidRPr="000E22F6">
              <w:rPr>
                <w:b/>
                <w:lang w:eastAsia="en-US"/>
              </w:rPr>
              <w:t xml:space="preserve"> </w:t>
            </w:r>
            <w:proofErr w:type="spellStart"/>
            <w:r w:rsidR="006D2C97" w:rsidRPr="000E22F6">
              <w:rPr>
                <w:b/>
                <w:lang w:eastAsia="en-US"/>
              </w:rPr>
              <w:t>шт</w:t>
            </w:r>
            <w:proofErr w:type="spellEnd"/>
            <w:proofErr w:type="gramEnd"/>
            <w:r w:rsidR="006D2C97" w:rsidRPr="000E22F6">
              <w:rPr>
                <w:b/>
                <w:lang w:eastAsia="en-US"/>
              </w:rPr>
              <w:t>,</w:t>
            </w:r>
            <w:r w:rsidR="00372CAC" w:rsidRPr="000E22F6">
              <w:rPr>
                <w:b/>
                <w:lang w:eastAsia="en-US"/>
              </w:rPr>
              <w:t xml:space="preserve"> </w:t>
            </w:r>
            <w:r w:rsidR="00372CAC" w:rsidRPr="000E22F6">
              <w:rPr>
                <w:lang w:eastAsia="en-US"/>
              </w:rPr>
              <w:t>в том числе:</w:t>
            </w:r>
          </w:p>
          <w:p w:rsidR="00372CAC" w:rsidRPr="000E22F6" w:rsidRDefault="00372CAC" w:rsidP="00EC5985">
            <w:pPr>
              <w:spacing w:line="276" w:lineRule="auto"/>
              <w:jc w:val="both"/>
              <w:rPr>
                <w:lang w:val="en-US" w:eastAsia="en-US"/>
              </w:rPr>
            </w:pPr>
            <w:r w:rsidRPr="000E22F6">
              <w:rPr>
                <w:lang w:val="en-US" w:eastAsia="en-US"/>
              </w:rPr>
              <w:t>HP</w:t>
            </w:r>
            <w:r w:rsidR="005735B6" w:rsidRPr="000E22F6">
              <w:rPr>
                <w:lang w:val="en-US" w:eastAsia="en-US"/>
              </w:rPr>
              <w:t xml:space="preserve"> </w:t>
            </w:r>
            <w:r w:rsidRPr="000E22F6">
              <w:rPr>
                <w:lang w:val="en-US" w:eastAsia="en-US"/>
              </w:rPr>
              <w:t>Laser</w:t>
            </w:r>
            <w:r w:rsidR="005735B6" w:rsidRPr="000E22F6">
              <w:rPr>
                <w:lang w:val="en-US" w:eastAsia="en-US"/>
              </w:rPr>
              <w:t xml:space="preserve"> </w:t>
            </w:r>
            <w:r w:rsidRPr="000E22F6">
              <w:rPr>
                <w:lang w:val="en-US" w:eastAsia="en-US"/>
              </w:rPr>
              <w:t>jet</w:t>
            </w:r>
            <w:r w:rsidR="00F3181E" w:rsidRPr="000E22F6">
              <w:rPr>
                <w:lang w:val="en-US" w:eastAsia="en-US"/>
              </w:rPr>
              <w:t xml:space="preserve"> Pro </w:t>
            </w:r>
            <w:r w:rsidRPr="000E22F6">
              <w:rPr>
                <w:lang w:val="en-US" w:eastAsia="en-US"/>
              </w:rPr>
              <w:t>M</w:t>
            </w:r>
            <w:r w:rsidR="00F3181E" w:rsidRPr="000E22F6">
              <w:rPr>
                <w:lang w:val="en-US" w:eastAsia="en-US"/>
              </w:rPr>
              <w:t>1132</w:t>
            </w:r>
            <w:r w:rsidRPr="000E22F6">
              <w:rPr>
                <w:lang w:val="en-US" w:eastAsia="en-US"/>
              </w:rPr>
              <w:t xml:space="preserve">– </w:t>
            </w:r>
            <w:r w:rsidR="00F3181E" w:rsidRPr="000E22F6">
              <w:rPr>
                <w:lang w:val="en-US" w:eastAsia="en-US"/>
              </w:rPr>
              <w:t>4</w:t>
            </w:r>
            <w:r w:rsidR="006D2C97" w:rsidRPr="000E22F6">
              <w:rPr>
                <w:lang w:val="en-US" w:eastAsia="en-US"/>
              </w:rPr>
              <w:t xml:space="preserve"> </w:t>
            </w:r>
            <w:proofErr w:type="spellStart"/>
            <w:proofErr w:type="gramStart"/>
            <w:r w:rsidRPr="000E22F6">
              <w:rPr>
                <w:lang w:eastAsia="en-US"/>
              </w:rPr>
              <w:t>шт</w:t>
            </w:r>
            <w:proofErr w:type="spellEnd"/>
            <w:r w:rsidRPr="000E22F6">
              <w:rPr>
                <w:lang w:val="en-US" w:eastAsia="en-US"/>
              </w:rPr>
              <w:t>.;</w:t>
            </w:r>
            <w:proofErr w:type="gramEnd"/>
          </w:p>
          <w:p w:rsidR="00372CAC" w:rsidRPr="000E22F6" w:rsidRDefault="00372CAC" w:rsidP="00EC5985">
            <w:pPr>
              <w:spacing w:line="276" w:lineRule="auto"/>
              <w:jc w:val="both"/>
              <w:rPr>
                <w:lang w:val="en-US" w:eastAsia="en-US"/>
              </w:rPr>
            </w:pPr>
            <w:r w:rsidRPr="000E22F6">
              <w:rPr>
                <w:lang w:val="en-US" w:eastAsia="en-US"/>
              </w:rPr>
              <w:t>HP</w:t>
            </w:r>
            <w:r w:rsidR="005735B6" w:rsidRPr="000E22F6">
              <w:rPr>
                <w:lang w:val="en-US" w:eastAsia="en-US"/>
              </w:rPr>
              <w:t xml:space="preserve"> </w:t>
            </w:r>
            <w:r w:rsidRPr="000E22F6">
              <w:rPr>
                <w:lang w:val="en-US" w:eastAsia="en-US"/>
              </w:rPr>
              <w:t>Laser</w:t>
            </w:r>
            <w:r w:rsidR="005735B6" w:rsidRPr="000E22F6">
              <w:rPr>
                <w:lang w:val="en-US" w:eastAsia="en-US"/>
              </w:rPr>
              <w:t xml:space="preserve"> </w:t>
            </w:r>
            <w:r w:rsidRPr="000E22F6">
              <w:rPr>
                <w:lang w:val="en-US" w:eastAsia="en-US"/>
              </w:rPr>
              <w:t>jet</w:t>
            </w:r>
            <w:r w:rsidR="005735B6" w:rsidRPr="000E22F6">
              <w:rPr>
                <w:lang w:val="en-US" w:eastAsia="en-US"/>
              </w:rPr>
              <w:t xml:space="preserve"> </w:t>
            </w:r>
            <w:r w:rsidRPr="000E22F6">
              <w:rPr>
                <w:lang w:val="en-US" w:eastAsia="en-US"/>
              </w:rPr>
              <w:t>M132</w:t>
            </w:r>
            <w:r w:rsidR="005735B6" w:rsidRPr="000E22F6">
              <w:rPr>
                <w:lang w:eastAsia="en-US"/>
              </w:rPr>
              <w:t>а</w:t>
            </w:r>
            <w:r w:rsidR="005735B6" w:rsidRPr="000E22F6">
              <w:rPr>
                <w:lang w:val="en-US" w:eastAsia="en-US"/>
              </w:rPr>
              <w:t xml:space="preserve"> – </w:t>
            </w:r>
            <w:proofErr w:type="gramStart"/>
            <w:r w:rsidR="005735B6" w:rsidRPr="000E22F6">
              <w:rPr>
                <w:lang w:val="en-US" w:eastAsia="en-US"/>
              </w:rPr>
              <w:t>4</w:t>
            </w:r>
            <w:r w:rsidRPr="000E22F6">
              <w:rPr>
                <w:lang w:val="en-US" w:eastAsia="en-US"/>
              </w:rPr>
              <w:t xml:space="preserve">  </w:t>
            </w:r>
            <w:proofErr w:type="spellStart"/>
            <w:r w:rsidRPr="000E22F6">
              <w:rPr>
                <w:lang w:eastAsia="en-US"/>
              </w:rPr>
              <w:t>шт</w:t>
            </w:r>
            <w:proofErr w:type="spellEnd"/>
            <w:proofErr w:type="gramEnd"/>
            <w:r w:rsidRPr="000E22F6">
              <w:rPr>
                <w:lang w:val="en-US" w:eastAsia="en-US"/>
              </w:rPr>
              <w:t xml:space="preserve">.; </w:t>
            </w:r>
          </w:p>
          <w:p w:rsidR="00372CAC" w:rsidRPr="000E22F6" w:rsidRDefault="005735B6" w:rsidP="00EC5985">
            <w:pPr>
              <w:spacing w:line="276" w:lineRule="auto"/>
              <w:jc w:val="both"/>
              <w:rPr>
                <w:lang w:val="en-US" w:eastAsia="en-US"/>
              </w:rPr>
            </w:pPr>
            <w:r w:rsidRPr="000E22F6">
              <w:rPr>
                <w:lang w:val="en-US" w:eastAsia="en-US"/>
              </w:rPr>
              <w:t xml:space="preserve">Canon </w:t>
            </w:r>
            <w:r w:rsidR="00551C4B" w:rsidRPr="000E22F6">
              <w:rPr>
                <w:lang w:val="en-US" w:eastAsia="en-US"/>
              </w:rPr>
              <w:t>image</w:t>
            </w:r>
            <w:r w:rsidR="00E176B5" w:rsidRPr="000E22F6">
              <w:rPr>
                <w:lang w:val="en-US" w:eastAsia="en-US"/>
              </w:rPr>
              <w:t xml:space="preserve"> RUNNER 2204</w:t>
            </w:r>
          </w:p>
          <w:p w:rsidR="00E176B5" w:rsidRPr="000E22F6" w:rsidRDefault="00E176B5" w:rsidP="00EC5985">
            <w:pPr>
              <w:spacing w:line="276" w:lineRule="auto"/>
              <w:jc w:val="both"/>
              <w:rPr>
                <w:lang w:val="en-US" w:eastAsia="en-US"/>
              </w:rPr>
            </w:pPr>
            <w:r w:rsidRPr="000E22F6">
              <w:rPr>
                <w:lang w:val="en-US" w:eastAsia="en-US"/>
              </w:rPr>
              <w:t>CANON MF</w:t>
            </w:r>
            <w:r w:rsidR="007F2851">
              <w:rPr>
                <w:lang w:val="en-US" w:eastAsia="en-US"/>
              </w:rPr>
              <w:t>4018</w:t>
            </w:r>
            <w:r w:rsidRPr="000E22F6">
              <w:rPr>
                <w:lang w:val="en-US" w:eastAsia="en-US"/>
              </w:rPr>
              <w:t xml:space="preserve"> </w:t>
            </w:r>
          </w:p>
          <w:p w:rsidR="00372CAC" w:rsidRPr="000E22F6" w:rsidRDefault="00E176B5" w:rsidP="00EC5985">
            <w:pPr>
              <w:spacing w:line="276" w:lineRule="auto"/>
              <w:jc w:val="both"/>
              <w:rPr>
                <w:lang w:eastAsia="en-US"/>
              </w:rPr>
            </w:pPr>
            <w:r w:rsidRPr="000E22F6">
              <w:rPr>
                <w:lang w:val="en-US" w:eastAsia="en-US"/>
              </w:rPr>
              <w:t>Lexmark</w:t>
            </w:r>
            <w:r w:rsidRPr="000E22F6">
              <w:rPr>
                <w:lang w:eastAsia="en-US"/>
              </w:rPr>
              <w:t xml:space="preserve"> </w:t>
            </w:r>
            <w:r w:rsidRPr="000E22F6">
              <w:rPr>
                <w:lang w:val="en-US" w:eastAsia="en-US"/>
              </w:rPr>
              <w:t>MX</w:t>
            </w:r>
            <w:r w:rsidRPr="000E22F6">
              <w:rPr>
                <w:lang w:eastAsia="en-US"/>
              </w:rPr>
              <w:t xml:space="preserve">310 </w:t>
            </w:r>
            <w:proofErr w:type="spellStart"/>
            <w:r w:rsidRPr="000E22F6">
              <w:rPr>
                <w:lang w:val="en-US" w:eastAsia="en-US"/>
              </w:rPr>
              <w:t>dn</w:t>
            </w:r>
            <w:proofErr w:type="spellEnd"/>
            <w:r w:rsidRPr="000E22F6">
              <w:rPr>
                <w:lang w:eastAsia="en-US"/>
              </w:rPr>
              <w:t xml:space="preserve"> – 2 </w:t>
            </w:r>
            <w:proofErr w:type="gramStart"/>
            <w:r w:rsidR="00372CAC" w:rsidRPr="000E22F6">
              <w:rPr>
                <w:lang w:eastAsia="en-US"/>
              </w:rPr>
              <w:t>шт.;</w:t>
            </w:r>
            <w:proofErr w:type="gramEnd"/>
          </w:p>
          <w:p w:rsidR="00372CAC" w:rsidRPr="000E22F6" w:rsidRDefault="007F2851" w:rsidP="00EC598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Принтер 14</w:t>
            </w:r>
            <w:r w:rsidR="00372CAC" w:rsidRPr="000E22F6">
              <w:rPr>
                <w:b/>
                <w:lang w:eastAsia="en-US"/>
              </w:rPr>
              <w:t xml:space="preserve"> шт. </w:t>
            </w:r>
            <w:r w:rsidR="00372CAC" w:rsidRPr="000E22F6">
              <w:rPr>
                <w:lang w:eastAsia="en-US"/>
              </w:rPr>
              <w:t>в том числе:</w:t>
            </w:r>
            <w:r w:rsidR="00372CAC" w:rsidRPr="000E22F6">
              <w:rPr>
                <w:b/>
                <w:lang w:eastAsia="en-US"/>
              </w:rPr>
              <w:t xml:space="preserve"> </w:t>
            </w:r>
          </w:p>
          <w:p w:rsidR="00E176B5" w:rsidRDefault="00E176B5" w:rsidP="00EC5985">
            <w:pPr>
              <w:spacing w:line="276" w:lineRule="auto"/>
              <w:jc w:val="both"/>
              <w:rPr>
                <w:lang w:val="en-US" w:eastAsia="en-US"/>
              </w:rPr>
            </w:pPr>
            <w:r w:rsidRPr="000E22F6">
              <w:rPr>
                <w:lang w:val="en-US" w:eastAsia="en-US"/>
              </w:rPr>
              <w:t xml:space="preserve">CANON Laser Shot LBP – 2900 – 2 </w:t>
            </w:r>
            <w:proofErr w:type="spellStart"/>
            <w:r w:rsidR="000E22F6" w:rsidRPr="000E22F6">
              <w:rPr>
                <w:lang w:eastAsia="en-US"/>
              </w:rPr>
              <w:t>шт</w:t>
            </w:r>
            <w:proofErr w:type="spellEnd"/>
            <w:r w:rsidR="000E22F6" w:rsidRPr="000E22F6">
              <w:rPr>
                <w:lang w:val="en-US" w:eastAsia="en-US"/>
              </w:rPr>
              <w:t>;</w:t>
            </w:r>
          </w:p>
          <w:p w:rsidR="000E22F6" w:rsidRDefault="000E22F6" w:rsidP="00EC598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lastRenderedPageBreak/>
              <w:t>Принтер</w:t>
            </w:r>
            <w:r w:rsidRPr="007F2851">
              <w:rPr>
                <w:lang w:val="en-US" w:eastAsia="en-US"/>
              </w:rPr>
              <w:t xml:space="preserve"> </w:t>
            </w:r>
            <w:r w:rsidR="007F2851">
              <w:rPr>
                <w:lang w:val="en-US" w:eastAsia="en-US"/>
              </w:rPr>
              <w:t xml:space="preserve">HP </w:t>
            </w:r>
            <w:r w:rsidR="007F2851" w:rsidRPr="000E22F6">
              <w:rPr>
                <w:lang w:val="en-US" w:eastAsia="en-US"/>
              </w:rPr>
              <w:t>Laser jet</w:t>
            </w:r>
            <w:r w:rsidR="007F2851">
              <w:rPr>
                <w:lang w:val="en-US" w:eastAsia="en-US"/>
              </w:rPr>
              <w:t xml:space="preserve"> 1018</w:t>
            </w:r>
          </w:p>
          <w:p w:rsidR="007F2851" w:rsidRDefault="007F2851" w:rsidP="007F2851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Принтер</w:t>
            </w:r>
            <w:r w:rsidRPr="007F2851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 xml:space="preserve">HP </w:t>
            </w:r>
            <w:r w:rsidRPr="000E22F6">
              <w:rPr>
                <w:lang w:val="en-US" w:eastAsia="en-US"/>
              </w:rPr>
              <w:t>Laser jet</w:t>
            </w:r>
            <w:r>
              <w:rPr>
                <w:lang w:val="en-US" w:eastAsia="en-US"/>
              </w:rPr>
              <w:t xml:space="preserve"> PRO MFP</w:t>
            </w:r>
          </w:p>
          <w:p w:rsidR="007F2851" w:rsidRDefault="007F2851" w:rsidP="007F2851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Принтер</w:t>
            </w:r>
            <w:r w:rsidRPr="007F2851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LBP-800</w:t>
            </w:r>
          </w:p>
          <w:p w:rsidR="007F2851" w:rsidRDefault="007F2851" w:rsidP="007F2851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Принтер</w:t>
            </w:r>
            <w:r w:rsidRPr="007F2851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PICASO 3D DESIGNER</w:t>
            </w:r>
          </w:p>
          <w:p w:rsidR="007F2851" w:rsidRPr="007F2851" w:rsidRDefault="007F2851" w:rsidP="007F285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Принтер </w:t>
            </w:r>
            <w:r>
              <w:rPr>
                <w:lang w:val="en-US" w:eastAsia="en-US"/>
              </w:rPr>
              <w:t>STAL</w:t>
            </w:r>
          </w:p>
          <w:p w:rsidR="00372CAC" w:rsidRPr="007F2851" w:rsidRDefault="007F2851" w:rsidP="007F285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Принтер </w:t>
            </w:r>
            <w:r w:rsidRPr="007F2851">
              <w:rPr>
                <w:lang w:eastAsia="en-US"/>
              </w:rPr>
              <w:t>3</w:t>
            </w:r>
            <w:r>
              <w:rPr>
                <w:lang w:val="en-US" w:eastAsia="en-US"/>
              </w:rPr>
              <w:t>D</w:t>
            </w:r>
            <w:r w:rsidRPr="007F285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цветной </w:t>
            </w:r>
            <w:r>
              <w:rPr>
                <w:lang w:val="en-US" w:eastAsia="en-US"/>
              </w:rPr>
              <w:t>Systems</w:t>
            </w:r>
            <w:r w:rsidRPr="007F2851"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Gubex</w:t>
            </w:r>
            <w:proofErr w:type="spellEnd"/>
            <w:r w:rsidRPr="007F285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Duo</w:t>
            </w:r>
            <w:r>
              <w:rPr>
                <w:lang w:eastAsia="en-US"/>
              </w:rPr>
              <w:t xml:space="preserve"> с 2-мя экструдерами</w:t>
            </w:r>
          </w:p>
        </w:tc>
      </w:tr>
      <w:tr w:rsidR="00372CAC" w:rsidTr="0023537E">
        <w:tc>
          <w:tcPr>
            <w:tcW w:w="2553" w:type="dxa"/>
          </w:tcPr>
          <w:p w:rsidR="00372CAC" w:rsidRDefault="00372CAC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Другое оборудование (при наличии)</w:t>
            </w:r>
          </w:p>
        </w:tc>
        <w:tc>
          <w:tcPr>
            <w:tcW w:w="7371" w:type="dxa"/>
          </w:tcPr>
          <w:p w:rsidR="00372CAC" w:rsidRPr="007B1B16" w:rsidRDefault="007B1B16" w:rsidP="00EC5985">
            <w:pPr>
              <w:spacing w:line="276" w:lineRule="auto"/>
              <w:jc w:val="both"/>
              <w:rPr>
                <w:lang w:eastAsia="en-US"/>
              </w:rPr>
            </w:pPr>
            <w:r w:rsidRPr="007B1B16">
              <w:rPr>
                <w:lang w:eastAsia="en-US"/>
              </w:rPr>
              <w:t xml:space="preserve">Видеокамера «Панасоник» - 1 </w:t>
            </w:r>
            <w:proofErr w:type="spellStart"/>
            <w:r w:rsidRPr="007B1B16"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7B1B16" w:rsidRDefault="007B1B16" w:rsidP="00EC5985">
            <w:pPr>
              <w:spacing w:line="276" w:lineRule="auto"/>
              <w:jc w:val="both"/>
              <w:rPr>
                <w:lang w:eastAsia="en-US"/>
              </w:rPr>
            </w:pPr>
            <w:r w:rsidRPr="007B1B16">
              <w:rPr>
                <w:lang w:eastAsia="en-US"/>
              </w:rPr>
              <w:t>Видеокамера «</w:t>
            </w:r>
            <w:r w:rsidRPr="007B1B16">
              <w:rPr>
                <w:lang w:val="en-US" w:eastAsia="en-US"/>
              </w:rPr>
              <w:t>SONY</w:t>
            </w:r>
            <w:r w:rsidRPr="007B1B16">
              <w:rPr>
                <w:lang w:eastAsia="en-US"/>
              </w:rPr>
              <w:t xml:space="preserve">» - 2 </w:t>
            </w:r>
            <w:proofErr w:type="spellStart"/>
            <w:r w:rsidRPr="007B1B16"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9D4612" w:rsidRPr="007B1B16" w:rsidRDefault="009D4612" w:rsidP="00042650">
            <w:pPr>
              <w:spacing w:line="27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 xml:space="preserve">Документ-камера – 8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</w:tc>
      </w:tr>
      <w:tr w:rsidR="00372CAC" w:rsidTr="0023537E">
        <w:tc>
          <w:tcPr>
            <w:tcW w:w="2553" w:type="dxa"/>
          </w:tcPr>
          <w:p w:rsidR="00372CAC" w:rsidRDefault="00372CAC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Наличие специального комплекса для оборудо</w:t>
            </w:r>
            <w:r>
              <w:rPr>
                <w:lang w:eastAsia="en-US"/>
              </w:rPr>
              <w:softHyphen/>
              <w:t>вания и оснащения каби</w:t>
            </w:r>
            <w:r>
              <w:rPr>
                <w:lang w:eastAsia="en-US"/>
              </w:rPr>
              <w:softHyphen/>
              <w:t>нетов физики, биологии, химии</w:t>
            </w:r>
          </w:p>
        </w:tc>
        <w:tc>
          <w:tcPr>
            <w:tcW w:w="7371" w:type="dxa"/>
          </w:tcPr>
          <w:p w:rsidR="00372CAC" w:rsidRPr="0080380F" w:rsidRDefault="00372CAC" w:rsidP="00EC5985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 w:rsidRPr="0080380F">
              <w:rPr>
                <w:b/>
                <w:u w:val="single"/>
                <w:lang w:eastAsia="en-US"/>
              </w:rPr>
              <w:t>Кабинет химии:</w:t>
            </w:r>
          </w:p>
          <w:p w:rsidR="0080380F" w:rsidRPr="001A4904" w:rsidRDefault="0080380F" w:rsidP="00EC5985">
            <w:pPr>
              <w:spacing w:line="276" w:lineRule="auto"/>
              <w:jc w:val="both"/>
              <w:rPr>
                <w:lang w:eastAsia="en-US"/>
              </w:rPr>
            </w:pPr>
            <w:r w:rsidRPr="001A4904">
              <w:rPr>
                <w:lang w:eastAsia="en-US"/>
              </w:rPr>
              <w:t>Комплекс учебно- методический ФРХО;</w:t>
            </w:r>
          </w:p>
          <w:p w:rsidR="0080380F" w:rsidRPr="001A4904" w:rsidRDefault="0080380F" w:rsidP="00EC5985">
            <w:pPr>
              <w:spacing w:line="276" w:lineRule="auto"/>
              <w:jc w:val="both"/>
              <w:rPr>
                <w:lang w:eastAsia="en-US"/>
              </w:rPr>
            </w:pPr>
            <w:r w:rsidRPr="001A4904">
              <w:rPr>
                <w:lang w:eastAsia="en-US"/>
              </w:rPr>
              <w:t>Лаборатория полевая «НКВ»;</w:t>
            </w:r>
          </w:p>
          <w:p w:rsidR="0080380F" w:rsidRPr="001A4904" w:rsidRDefault="0080380F" w:rsidP="00EC5985">
            <w:pPr>
              <w:spacing w:line="276" w:lineRule="auto"/>
              <w:jc w:val="both"/>
              <w:rPr>
                <w:lang w:eastAsia="en-US"/>
              </w:rPr>
            </w:pPr>
            <w:r w:rsidRPr="001A4904">
              <w:rPr>
                <w:lang w:eastAsia="en-US"/>
              </w:rPr>
              <w:t>Монитор углекислого газа;</w:t>
            </w:r>
          </w:p>
          <w:p w:rsidR="0080380F" w:rsidRPr="001A4904" w:rsidRDefault="0080380F" w:rsidP="00EC5985">
            <w:pPr>
              <w:spacing w:line="276" w:lineRule="auto"/>
              <w:jc w:val="both"/>
              <w:rPr>
                <w:lang w:eastAsia="en-US"/>
              </w:rPr>
            </w:pPr>
            <w:r w:rsidRPr="001A4904">
              <w:rPr>
                <w:lang w:eastAsia="en-US"/>
              </w:rPr>
              <w:t xml:space="preserve">Фотоколориметр </w:t>
            </w:r>
            <w:proofErr w:type="spellStart"/>
            <w:r w:rsidRPr="001A4904">
              <w:rPr>
                <w:lang w:eastAsia="en-US"/>
              </w:rPr>
              <w:t>Экотест</w:t>
            </w:r>
            <w:proofErr w:type="spellEnd"/>
            <w:r w:rsidRPr="001A4904">
              <w:rPr>
                <w:lang w:eastAsia="en-US"/>
              </w:rPr>
              <w:t xml:space="preserve"> – 2020;</w:t>
            </w:r>
          </w:p>
          <w:p w:rsidR="0080380F" w:rsidRPr="00CC6D89" w:rsidRDefault="00CC6D89" w:rsidP="00EC5985">
            <w:pPr>
              <w:spacing w:line="276" w:lineRule="auto"/>
              <w:jc w:val="both"/>
              <w:rPr>
                <w:lang w:eastAsia="en-US"/>
              </w:rPr>
            </w:pPr>
            <w:r w:rsidRPr="00CC6D89">
              <w:rPr>
                <w:lang w:eastAsia="en-US"/>
              </w:rPr>
              <w:t xml:space="preserve">Набор химической </w:t>
            </w:r>
            <w:r w:rsidR="006D2C97" w:rsidRPr="00CC6D89">
              <w:rPr>
                <w:lang w:eastAsia="en-US"/>
              </w:rPr>
              <w:t>посуды -</w:t>
            </w:r>
            <w:r w:rsidRPr="00CC6D89">
              <w:rPr>
                <w:lang w:eastAsia="en-US"/>
              </w:rPr>
              <w:t xml:space="preserve"> 1 шт.</w:t>
            </w:r>
          </w:p>
          <w:p w:rsidR="00372CAC" w:rsidRPr="0080380F" w:rsidRDefault="00372CAC" w:rsidP="00EC5985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 w:rsidRPr="0080380F">
              <w:rPr>
                <w:b/>
                <w:u w:val="single"/>
                <w:lang w:eastAsia="en-US"/>
              </w:rPr>
              <w:t>Кабинет физики: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 w:rsidRPr="009676B7">
              <w:rPr>
                <w:lang w:eastAsia="en-US"/>
              </w:rPr>
              <w:t>Комплект ЕГЭ лаборатория механика</w:t>
            </w:r>
            <w:r w:rsidR="009D4612">
              <w:rPr>
                <w:lang w:eastAsia="en-US"/>
              </w:rPr>
              <w:t>;</w:t>
            </w:r>
          </w:p>
          <w:p w:rsidR="00544A92" w:rsidRDefault="00170DEA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Набор </w:t>
            </w:r>
            <w:r w:rsidR="00544A92">
              <w:rPr>
                <w:lang w:eastAsia="en-US"/>
              </w:rPr>
              <w:t>«Свет и цвет»</w:t>
            </w:r>
            <w:r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Понижающий трансформатор</w:t>
            </w:r>
            <w:r w:rsidR="00B454F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Мультимер</w:t>
            </w:r>
            <w:proofErr w:type="spellEnd"/>
            <w:r w:rsidR="00170DEA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Анемометр с крыльчаткой</w:t>
            </w:r>
            <w:r w:rsidR="00B454F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Мультимонитор</w:t>
            </w:r>
            <w:proofErr w:type="spellEnd"/>
            <w:r w:rsidR="00170DEA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Индикатор радиоактивности</w:t>
            </w:r>
            <w:r w:rsidR="0075630B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Измеритель АТТ уровня электрического фона</w:t>
            </w:r>
            <w:r w:rsidR="0075630B">
              <w:rPr>
                <w:lang w:eastAsia="en-US"/>
              </w:rPr>
              <w:t>;</w:t>
            </w:r>
          </w:p>
          <w:p w:rsidR="00544A92" w:rsidRDefault="00B454F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Прибор для изучения</w:t>
            </w:r>
            <w:r w:rsidR="00544A92">
              <w:rPr>
                <w:lang w:eastAsia="en-US"/>
              </w:rPr>
              <w:t xml:space="preserve"> вращательного движения</w:t>
            </w:r>
            <w:r>
              <w:rPr>
                <w:lang w:eastAsia="en-US"/>
              </w:rPr>
              <w:t>;</w:t>
            </w:r>
          </w:p>
          <w:p w:rsidR="00544A92" w:rsidRDefault="00B454F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Прибор для демонстрации</w:t>
            </w:r>
            <w:r w:rsidR="00544A92">
              <w:rPr>
                <w:lang w:eastAsia="en-US"/>
              </w:rPr>
              <w:t xml:space="preserve"> законов динамики</w:t>
            </w:r>
            <w:r>
              <w:rPr>
                <w:lang w:eastAsia="en-US"/>
              </w:rPr>
              <w:t xml:space="preserve"> вращательного движения;</w:t>
            </w:r>
          </w:p>
          <w:p w:rsidR="00544A92" w:rsidRDefault="00B454F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Набор</w:t>
            </w:r>
            <w:r w:rsidR="00544A92">
              <w:rPr>
                <w:lang w:eastAsia="en-US"/>
              </w:rPr>
              <w:t xml:space="preserve"> по статике с магнитным держателем</w:t>
            </w:r>
            <w:r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Набор для измерения законов постоянного тока</w:t>
            </w:r>
            <w:r w:rsidR="00B454F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Набор демонстрационный </w:t>
            </w:r>
            <w:r w:rsidR="00B454F2">
              <w:rPr>
                <w:lang w:eastAsia="en-US"/>
              </w:rPr>
              <w:t>Вращательное движение;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Набор </w:t>
            </w:r>
            <w:r w:rsidR="00170DEA">
              <w:rPr>
                <w:lang w:eastAsia="en-US"/>
              </w:rPr>
              <w:t>аксессуаров для электронного</w:t>
            </w:r>
            <w:r>
              <w:rPr>
                <w:lang w:eastAsia="en-US"/>
              </w:rPr>
              <w:t xml:space="preserve"> усилителя</w:t>
            </w:r>
            <w:r w:rsidR="00170DEA">
              <w:rPr>
                <w:lang w:eastAsia="en-US"/>
              </w:rPr>
              <w:t>;</w:t>
            </w:r>
          </w:p>
          <w:p w:rsidR="00544A92" w:rsidRPr="00170DEA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 w:rsidRPr="00170DEA">
              <w:rPr>
                <w:lang w:eastAsia="en-US"/>
              </w:rPr>
              <w:t>Манометр металлический</w:t>
            </w:r>
            <w:r w:rsidR="00170DEA" w:rsidRPr="00170DEA">
              <w:rPr>
                <w:lang w:eastAsia="en-US"/>
              </w:rPr>
              <w:t xml:space="preserve"> – 1 </w:t>
            </w:r>
            <w:proofErr w:type="spellStart"/>
            <w:r w:rsidR="00170DEA" w:rsidRPr="00170DEA">
              <w:rPr>
                <w:lang w:eastAsia="en-US"/>
              </w:rPr>
              <w:t>шт</w:t>
            </w:r>
            <w:proofErr w:type="spellEnd"/>
            <w:r w:rsidR="00170DEA" w:rsidRPr="00170DEA">
              <w:rPr>
                <w:lang w:eastAsia="en-US"/>
              </w:rPr>
              <w:t>;</w:t>
            </w:r>
          </w:p>
          <w:p w:rsidR="00170DEA" w:rsidRPr="00170DEA" w:rsidRDefault="00170DEA" w:rsidP="00544A92">
            <w:pPr>
              <w:spacing w:line="276" w:lineRule="auto"/>
              <w:jc w:val="both"/>
              <w:rPr>
                <w:lang w:eastAsia="en-US"/>
              </w:rPr>
            </w:pPr>
            <w:r w:rsidRPr="00170DEA">
              <w:rPr>
                <w:lang w:eastAsia="en-US"/>
              </w:rPr>
              <w:t xml:space="preserve">Метроном электронный – 1 </w:t>
            </w:r>
            <w:proofErr w:type="spellStart"/>
            <w:r w:rsidRPr="00170DEA">
              <w:rPr>
                <w:lang w:eastAsia="en-US"/>
              </w:rPr>
              <w:t>шт</w:t>
            </w:r>
            <w:proofErr w:type="spellEnd"/>
            <w:r w:rsidRPr="00170DEA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 оборудования ГИА лаборатория</w:t>
            </w:r>
            <w:r w:rsidR="00170DEA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 ЕГЭ лаборатория электродинамика</w:t>
            </w:r>
            <w:r w:rsidR="009D4612">
              <w:rPr>
                <w:lang w:eastAsia="en-US"/>
              </w:rPr>
              <w:t>;</w:t>
            </w:r>
          </w:p>
          <w:p w:rsidR="00170DEA" w:rsidRDefault="00170DEA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 инструментарий учителя для работы с интерактивным оборудованием;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 ЕГЭ лаборатория оптика</w:t>
            </w:r>
            <w:r w:rsidR="009D461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 ЕГЭ молекулярная физика и термодинамика</w:t>
            </w:r>
            <w:r w:rsidR="009D461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 для изучения вращательного движения тел</w:t>
            </w:r>
            <w:r w:rsidR="009D461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 аксессуаров по электростатике</w:t>
            </w:r>
            <w:r w:rsidR="009D461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 для исследования соударения тел</w:t>
            </w:r>
            <w:r w:rsidR="009D461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Динамическая рельсовая скамья</w:t>
            </w:r>
            <w:r w:rsidR="009D461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Демонстрационный прибор </w:t>
            </w:r>
            <w:r w:rsidR="009D4612">
              <w:rPr>
                <w:lang w:eastAsia="en-US"/>
              </w:rPr>
              <w:t>В</w:t>
            </w:r>
            <w:r>
              <w:rPr>
                <w:lang w:eastAsia="en-US"/>
              </w:rPr>
              <w:t>олновая оптика</w:t>
            </w:r>
            <w:r w:rsidR="009D461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Беспроводная динамическая сенсорная система</w:t>
            </w:r>
            <w:r w:rsidR="007B1B16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Установка для измерения центростремительной силы</w:t>
            </w:r>
            <w:r w:rsidR="00B454F2">
              <w:rPr>
                <w:lang w:eastAsia="en-US"/>
              </w:rPr>
              <w:t>;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ОГЭ лаборатория</w:t>
            </w:r>
          </w:p>
          <w:p w:rsidR="00544A92" w:rsidRDefault="00544A92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Набор оборудования «Электромагнитные явления»</w:t>
            </w:r>
          </w:p>
          <w:p w:rsidR="00170DEA" w:rsidRDefault="00170DEA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Лабораторный набор «Оптика» - 15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544A92" w:rsidRDefault="0075630B" w:rsidP="00544A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Электронный усилитель;</w:t>
            </w:r>
          </w:p>
          <w:p w:rsidR="00372CAC" w:rsidRPr="00966277" w:rsidRDefault="00372CAC" w:rsidP="00EC5985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 w:rsidRPr="00966277">
              <w:rPr>
                <w:b/>
                <w:u w:val="single"/>
                <w:lang w:eastAsia="en-US"/>
              </w:rPr>
              <w:lastRenderedPageBreak/>
              <w:t>Кабинет биологии:</w:t>
            </w:r>
          </w:p>
          <w:p w:rsidR="00B04954" w:rsidRDefault="00B6665A" w:rsidP="00EC5985">
            <w:pPr>
              <w:spacing w:line="276" w:lineRule="auto"/>
              <w:jc w:val="both"/>
              <w:rPr>
                <w:lang w:eastAsia="en-US"/>
              </w:rPr>
            </w:pPr>
            <w:r w:rsidRPr="00B6665A">
              <w:rPr>
                <w:lang w:eastAsia="en-US"/>
              </w:rPr>
              <w:t xml:space="preserve">Цифровой биологический микроскоп </w:t>
            </w:r>
            <w:proofErr w:type="spellStart"/>
            <w:r w:rsidRPr="00B6665A">
              <w:rPr>
                <w:lang w:val="en-US" w:eastAsia="en-US"/>
              </w:rPr>
              <w:t>Levenhuk</w:t>
            </w:r>
            <w:proofErr w:type="spellEnd"/>
            <w:r w:rsidRPr="00B6665A">
              <w:rPr>
                <w:lang w:eastAsia="en-US"/>
              </w:rPr>
              <w:t xml:space="preserve"> – 2 </w:t>
            </w:r>
            <w:proofErr w:type="spellStart"/>
            <w:r w:rsidRPr="00B6665A">
              <w:rPr>
                <w:lang w:eastAsia="en-US"/>
              </w:rPr>
              <w:t>шт</w:t>
            </w:r>
            <w:proofErr w:type="spellEnd"/>
            <w:r w:rsidRPr="00B6665A">
              <w:rPr>
                <w:lang w:eastAsia="en-US"/>
              </w:rPr>
              <w:t>;</w:t>
            </w:r>
          </w:p>
          <w:p w:rsidR="00B6665A" w:rsidRDefault="00696BD6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Микроскоп </w:t>
            </w:r>
            <w:proofErr w:type="spellStart"/>
            <w:r w:rsidR="006D2C97">
              <w:rPr>
                <w:lang w:eastAsia="en-US"/>
              </w:rPr>
              <w:t>тринокуляр</w:t>
            </w:r>
            <w:proofErr w:type="spellEnd"/>
            <w:r w:rsidR="006D2C97">
              <w:rPr>
                <w:lang w:eastAsia="en-US"/>
              </w:rPr>
              <w:t xml:space="preserve"> – 1 </w:t>
            </w:r>
            <w:proofErr w:type="spellStart"/>
            <w:r w:rsidR="006D2C97">
              <w:rPr>
                <w:lang w:eastAsia="en-US"/>
              </w:rPr>
              <w:t>шт</w:t>
            </w:r>
            <w:proofErr w:type="spellEnd"/>
            <w:r w:rsidR="006D2C97">
              <w:rPr>
                <w:lang w:eastAsia="en-US"/>
              </w:rPr>
              <w:t>;</w:t>
            </w:r>
          </w:p>
          <w:p w:rsidR="006D2C97" w:rsidRDefault="007B1B16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Бинокль </w:t>
            </w:r>
            <w:r>
              <w:rPr>
                <w:lang w:val="en-US" w:eastAsia="en-US"/>
              </w:rPr>
              <w:t>Steiner</w:t>
            </w:r>
            <w:r w:rsidRPr="000E22F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– 2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170DEA" w:rsidRDefault="00170DEA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Модель: цветок подсолнечника – 1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042650" w:rsidRPr="007B1B16" w:rsidRDefault="00042650" w:rsidP="00EC5985">
            <w:pPr>
              <w:spacing w:line="276" w:lineRule="auto"/>
              <w:jc w:val="both"/>
              <w:rPr>
                <w:lang w:eastAsia="en-US"/>
              </w:rPr>
            </w:pPr>
          </w:p>
          <w:p w:rsidR="00B04954" w:rsidRPr="00966277" w:rsidRDefault="00B04954" w:rsidP="00EC5985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 w:rsidRPr="00966277">
              <w:rPr>
                <w:b/>
                <w:u w:val="single"/>
                <w:lang w:eastAsia="en-US"/>
              </w:rPr>
              <w:t>Кабинет робототехники</w:t>
            </w:r>
          </w:p>
          <w:p w:rsidR="00966277" w:rsidRDefault="00966277" w:rsidP="00966277">
            <w:pPr>
              <w:spacing w:line="276" w:lineRule="auto"/>
              <w:jc w:val="both"/>
              <w:rPr>
                <w:lang w:eastAsia="en-US"/>
              </w:rPr>
            </w:pPr>
            <w:r w:rsidRPr="00966277">
              <w:rPr>
                <w:lang w:eastAsia="en-US"/>
              </w:rPr>
              <w:t xml:space="preserve">Дополнительный набор к конструктору по началам прикладной информатики и робототехники – «Ресурсный набор </w:t>
            </w:r>
            <w:r w:rsidRPr="00966277">
              <w:rPr>
                <w:lang w:val="en-US" w:eastAsia="en-US"/>
              </w:rPr>
              <w:t>LEGO</w:t>
            </w:r>
            <w:r w:rsidRPr="00966277">
              <w:rPr>
                <w:lang w:eastAsia="en-US"/>
              </w:rPr>
              <w:t>»</w:t>
            </w:r>
            <w:r>
              <w:rPr>
                <w:lang w:eastAsia="en-US"/>
              </w:rPr>
              <w:t xml:space="preserve"> - 4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966277" w:rsidRDefault="00966277" w:rsidP="00966277">
            <w:pPr>
              <w:spacing w:line="276" w:lineRule="auto"/>
              <w:jc w:val="both"/>
              <w:rPr>
                <w:lang w:eastAsia="en-US"/>
              </w:rPr>
            </w:pPr>
            <w:r w:rsidRPr="00966277">
              <w:rPr>
                <w:lang w:eastAsia="en-US"/>
              </w:rPr>
              <w:t xml:space="preserve">Дополнительный набор </w:t>
            </w:r>
            <w:r w:rsidR="00874FA7">
              <w:rPr>
                <w:lang w:eastAsia="en-US"/>
              </w:rPr>
              <w:t xml:space="preserve">Тип 1 </w:t>
            </w:r>
            <w:r w:rsidRPr="00966277">
              <w:rPr>
                <w:lang w:eastAsia="en-US"/>
              </w:rPr>
              <w:t>к конструктору</w:t>
            </w:r>
            <w:r>
              <w:rPr>
                <w:lang w:eastAsia="en-US"/>
              </w:rPr>
              <w:t xml:space="preserve"> для изучения основ физики и технологии «Набор дополнительных элементов «Пневматика» - 3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874FA7" w:rsidRDefault="00874FA7" w:rsidP="00966277">
            <w:pPr>
              <w:spacing w:line="276" w:lineRule="auto"/>
              <w:jc w:val="both"/>
              <w:rPr>
                <w:lang w:eastAsia="en-US"/>
              </w:rPr>
            </w:pPr>
            <w:r w:rsidRPr="00966277">
              <w:rPr>
                <w:lang w:eastAsia="en-US"/>
              </w:rPr>
              <w:t xml:space="preserve">Дополнительный набор </w:t>
            </w:r>
            <w:r>
              <w:rPr>
                <w:lang w:eastAsia="en-US"/>
              </w:rPr>
              <w:t xml:space="preserve">Тип 2 </w:t>
            </w:r>
            <w:r w:rsidRPr="00966277">
              <w:rPr>
                <w:lang w:eastAsia="en-US"/>
              </w:rPr>
              <w:t>к конструктору</w:t>
            </w:r>
            <w:r>
              <w:rPr>
                <w:lang w:eastAsia="en-US"/>
              </w:rPr>
              <w:t xml:space="preserve"> для изучения основ физики и технологии «Набор «Возобновляемые источники энергии» - 3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A012BD" w:rsidRDefault="00A012BD" w:rsidP="009662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Комплекс для изучения основ робототехники, сборки и программирования моделей роботов – 1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A012BD" w:rsidRDefault="001A4904" w:rsidP="009662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Конструктор для изучения основ физики и технологии «Набор «Технология и физика» - 3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610611" w:rsidRDefault="00610611" w:rsidP="009662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Конструктор по началам прикладной информатики и робототехники «Базовый набор </w:t>
            </w:r>
            <w:r w:rsidRPr="00966277">
              <w:rPr>
                <w:lang w:val="en-US" w:eastAsia="en-US"/>
              </w:rPr>
              <w:t>LEGO</w:t>
            </w:r>
            <w:r>
              <w:rPr>
                <w:lang w:eastAsia="en-US"/>
              </w:rPr>
              <w:t xml:space="preserve">» - 7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:rsidR="00610611" w:rsidRDefault="00610611" w:rsidP="009662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Мобильная система с игровой поверхностью «Стол робо</w:t>
            </w:r>
            <w:r w:rsidR="0023537E">
              <w:rPr>
                <w:lang w:eastAsia="en-US"/>
              </w:rPr>
              <w:t>то</w:t>
            </w:r>
            <w:r>
              <w:rPr>
                <w:lang w:eastAsia="en-US"/>
              </w:rPr>
              <w:t>техники СР-01»</w:t>
            </w:r>
          </w:p>
          <w:p w:rsidR="00610611" w:rsidRPr="00610611" w:rsidRDefault="00610611" w:rsidP="009662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Модуль управления программно-аппаратным комплексом для ученика </w:t>
            </w:r>
            <w:proofErr w:type="spellStart"/>
            <w:r>
              <w:rPr>
                <w:lang w:val="en-US" w:eastAsia="en-US"/>
              </w:rPr>
              <w:t>RAYbook</w:t>
            </w:r>
            <w:proofErr w:type="spellEnd"/>
            <w:r w:rsidRPr="0061061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BI</w:t>
            </w:r>
            <w:r w:rsidRPr="00610611">
              <w:rPr>
                <w:lang w:eastAsia="en-US"/>
              </w:rPr>
              <w:t>134 – 14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  <w:r w:rsidRPr="00610611">
              <w:rPr>
                <w:lang w:eastAsia="en-US"/>
              </w:rPr>
              <w:t xml:space="preserve"> </w:t>
            </w:r>
          </w:p>
          <w:p w:rsidR="00966277" w:rsidRDefault="00CC6D89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Модуль управления программно-аппаратным комплексом для учителя </w:t>
            </w:r>
            <w:r>
              <w:rPr>
                <w:lang w:val="en-US" w:eastAsia="en-US"/>
              </w:rPr>
              <w:t>RAY</w:t>
            </w:r>
            <w:r w:rsidRPr="0061061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S</w:t>
            </w:r>
            <w:r w:rsidRPr="00CC6D89">
              <w:rPr>
                <w:lang w:eastAsia="en-US"/>
              </w:rPr>
              <w:t>222</w:t>
            </w:r>
            <w:proofErr w:type="spellStart"/>
            <w:r>
              <w:rPr>
                <w:lang w:val="en-US" w:eastAsia="en-US"/>
              </w:rPr>
              <w:t>Mi</w:t>
            </w:r>
            <w:proofErr w:type="spellEnd"/>
            <w:r w:rsidRPr="00CC6D89">
              <w:rPr>
                <w:lang w:eastAsia="en-US"/>
              </w:rPr>
              <w:t xml:space="preserve"> – 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  <w:r w:rsidRPr="00CC6D89">
              <w:rPr>
                <w:lang w:eastAsia="en-US"/>
              </w:rPr>
              <w:t xml:space="preserve"> </w:t>
            </w:r>
          </w:p>
          <w:p w:rsidR="00B6665A" w:rsidRDefault="00B6665A" w:rsidP="00EC59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Система хранения СКР-1, стеллаж для комплектующих робототехники;</w:t>
            </w:r>
          </w:p>
          <w:p w:rsidR="000E22F6" w:rsidRPr="00CC6D89" w:rsidRDefault="000E22F6" w:rsidP="00EC598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Лабораторный стенд КПЭ - 01</w:t>
            </w:r>
          </w:p>
        </w:tc>
      </w:tr>
    </w:tbl>
    <w:p w:rsidR="00372CAC" w:rsidRDefault="00372CAC" w:rsidP="00372CAC">
      <w:pPr>
        <w:spacing w:line="276" w:lineRule="auto"/>
      </w:pPr>
    </w:p>
    <w:sectPr w:rsidR="00372CAC" w:rsidSect="00011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B6B25"/>
    <w:multiLevelType w:val="hybridMultilevel"/>
    <w:tmpl w:val="C930E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1F0"/>
    <w:rsid w:val="00011238"/>
    <w:rsid w:val="00042650"/>
    <w:rsid w:val="000E22F6"/>
    <w:rsid w:val="00170DEA"/>
    <w:rsid w:val="001A4904"/>
    <w:rsid w:val="0023537E"/>
    <w:rsid w:val="002871F0"/>
    <w:rsid w:val="00316150"/>
    <w:rsid w:val="00372CAC"/>
    <w:rsid w:val="00372EF2"/>
    <w:rsid w:val="003D3E9F"/>
    <w:rsid w:val="00401F66"/>
    <w:rsid w:val="00544A92"/>
    <w:rsid w:val="00551C4B"/>
    <w:rsid w:val="005735B6"/>
    <w:rsid w:val="00610611"/>
    <w:rsid w:val="00687433"/>
    <w:rsid w:val="00696BD6"/>
    <w:rsid w:val="006D2C97"/>
    <w:rsid w:val="0075630B"/>
    <w:rsid w:val="007B1B16"/>
    <w:rsid w:val="007E3226"/>
    <w:rsid w:val="007F2851"/>
    <w:rsid w:val="0080380F"/>
    <w:rsid w:val="00874FA7"/>
    <w:rsid w:val="00966277"/>
    <w:rsid w:val="00971E7F"/>
    <w:rsid w:val="009D4612"/>
    <w:rsid w:val="00A012BD"/>
    <w:rsid w:val="00A737B0"/>
    <w:rsid w:val="00B04954"/>
    <w:rsid w:val="00B454F2"/>
    <w:rsid w:val="00B66523"/>
    <w:rsid w:val="00B6665A"/>
    <w:rsid w:val="00B92A7D"/>
    <w:rsid w:val="00CC6D89"/>
    <w:rsid w:val="00E176B5"/>
    <w:rsid w:val="00E727E9"/>
    <w:rsid w:val="00E970A6"/>
    <w:rsid w:val="00ED6BA0"/>
    <w:rsid w:val="00F01620"/>
    <w:rsid w:val="00F31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42FF9-671A-4AE1-9C99-5A7CCB38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CAC"/>
    <w:pPr>
      <w:ind w:left="720"/>
      <w:contextualSpacing/>
    </w:pPr>
  </w:style>
  <w:style w:type="table" w:styleId="a4">
    <w:name w:val="Table Grid"/>
    <w:basedOn w:val="a1"/>
    <w:uiPriority w:val="59"/>
    <w:rsid w:val="0037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d(-_-)b</dc:creator>
  <cp:keywords/>
  <dc:description/>
  <cp:lastModifiedBy>Svetlana</cp:lastModifiedBy>
  <cp:revision>22</cp:revision>
  <dcterms:created xsi:type="dcterms:W3CDTF">2016-02-22T03:04:00Z</dcterms:created>
  <dcterms:modified xsi:type="dcterms:W3CDTF">2022-02-08T05:53:00Z</dcterms:modified>
</cp:coreProperties>
</file>